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A70A20">
        <w:rPr>
          <w:rFonts w:ascii="Times New Roman" w:hAnsi="Times New Roman"/>
          <w:b/>
          <w:bCs/>
          <w:sz w:val="28"/>
          <w:szCs w:val="28"/>
        </w:rPr>
        <w:t>обществознанию</w:t>
      </w:r>
      <w:r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_____</w:t>
      </w:r>
      <w:r w:rsidR="002577E7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70A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70A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70A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70A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более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справ. менее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70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 ___</w:t>
      </w:r>
      <w:r w:rsidR="00A70A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участников, подано ___</w:t>
      </w:r>
      <w:r w:rsidR="00A70A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 апелляций, из них удовлетворено ___</w:t>
      </w:r>
      <w:r w:rsidR="00A70A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___, отклонено ___</w:t>
      </w:r>
      <w:r w:rsidR="00A70A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</w:t>
      </w:r>
      <w:r w:rsidR="00A70A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</w:t>
      </w:r>
      <w:proofErr w:type="gramStart"/>
      <w:r>
        <w:rPr>
          <w:rFonts w:ascii="Times New Roman" w:hAnsi="Times New Roman"/>
          <w:sz w:val="28"/>
          <w:szCs w:val="28"/>
        </w:rPr>
        <w:t>_  участников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</w:t>
      </w:r>
      <w:r w:rsidR="00A70A20">
        <w:rPr>
          <w:rFonts w:ascii="Times New Roman" w:hAnsi="Times New Roman"/>
          <w:sz w:val="28"/>
          <w:szCs w:val="28"/>
        </w:rPr>
        <w:t xml:space="preserve">др., соответствие методическим </w:t>
      </w:r>
      <w:r>
        <w:rPr>
          <w:rFonts w:ascii="Times New Roman" w:hAnsi="Times New Roman"/>
          <w:sz w:val="28"/>
          <w:szCs w:val="28"/>
        </w:rPr>
        <w:t xml:space="preserve">рекомендациям Центральных предметно-методических комиссий всероссийской олимпиады школьников: </w:t>
      </w:r>
    </w:p>
    <w:p w:rsidR="006F5B88" w:rsidRDefault="00A70A20" w:rsidP="006F5B8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Олимпиады полностью соответствовали программе. Обучающиеся в большей степени справились с заданиями на установление истинности</w:t>
      </w:r>
      <w:r w:rsidR="006F5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 ложности суждений, </w:t>
      </w:r>
      <w:r w:rsidR="006F5B88">
        <w:rPr>
          <w:rFonts w:ascii="Times New Roman" w:hAnsi="Times New Roman"/>
          <w:sz w:val="28"/>
          <w:szCs w:val="28"/>
        </w:rPr>
        <w:t>работу с диаграммами и формулирование вывода.</w:t>
      </w:r>
    </w:p>
    <w:p w:rsidR="002577E7" w:rsidRDefault="006F5B88" w:rsidP="006F5B8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Задания, которые вызвали затруднения у обучающихся относятся к разделу обществознания «Право», «Политика», задания на </w:t>
      </w:r>
      <w:r w:rsidR="002577E7">
        <w:rPr>
          <w:rFonts w:ascii="Times New Roman" w:hAnsi="Times New Roman"/>
          <w:sz w:val="28"/>
          <w:szCs w:val="28"/>
        </w:rPr>
        <w:t>знание Конституции РФ, ветви политической власти в РФ.</w:t>
      </w:r>
    </w:p>
    <w:p w:rsidR="00C52F16" w:rsidRDefault="006F5B88" w:rsidP="006F5B88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A20">
        <w:rPr>
          <w:rFonts w:ascii="Times New Roman" w:hAnsi="Times New Roman"/>
          <w:sz w:val="28"/>
          <w:szCs w:val="28"/>
        </w:rPr>
        <w:t xml:space="preserve"> </w:t>
      </w:r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C52F16" w:rsidRDefault="002577E7" w:rsidP="00257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заданий Олимпиады соответствовали самим заданиям. Члены жюри претензий к составленным вопросам и критериям к ним не имеют.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2577E7" w:rsidRPr="002577E7" w:rsidRDefault="002577E7" w:rsidP="0025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577E7">
        <w:rPr>
          <w:rFonts w:ascii="Times New Roman" w:hAnsi="Times New Roman"/>
          <w:sz w:val="28"/>
          <w:szCs w:val="24"/>
        </w:rPr>
        <w:t>Волкова Н.В.</w:t>
      </w:r>
    </w:p>
    <w:p w:rsidR="00C52F16" w:rsidRDefault="00C52F16" w:rsidP="002577E7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2577E7" w:rsidP="002577E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2577E7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Яценко В. А.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2577E7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Середа В. С.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2577E7" w:rsidRDefault="002577E7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Состав жюри школьного этапа Всероссийской олимпиады школьников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 1</w:t>
      </w:r>
    </w:p>
    <w:p w:rsidR="00C17CC6" w:rsidRDefault="00C17CC6" w:rsidP="00C17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092"/>
        <w:gridCol w:w="5670"/>
      </w:tblGrid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 М.А.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И.С.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ОБЖ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Толстенко Н.А.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Дерягина Н.А.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Ожегова А.С.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Иконникова О.Ю.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Е.В.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Ульянова О.Н. 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Л.Г.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Мазурина М.Ю.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Н.В.</w:t>
            </w:r>
          </w:p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Яценко В.А.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В.С.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17CC6" w:rsidTr="00C17CC6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Е.В.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7CC6" w:rsidTr="00C17CC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З.Д.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CC6" w:rsidRDefault="00C17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2F16"/>
    <w:rsid w:val="002577E7"/>
    <w:rsid w:val="006F5B88"/>
    <w:rsid w:val="00746B16"/>
    <w:rsid w:val="00A10EE4"/>
    <w:rsid w:val="00A70A20"/>
    <w:rsid w:val="00C17CC6"/>
    <w:rsid w:val="00C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4B59A-4A71-4FA2-BD7A-80142388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1</cp:lastModifiedBy>
  <cp:revision>6</cp:revision>
  <dcterms:created xsi:type="dcterms:W3CDTF">2020-10-20T10:10:00Z</dcterms:created>
  <dcterms:modified xsi:type="dcterms:W3CDTF">2020-10-28T12:47:00Z</dcterms:modified>
</cp:coreProperties>
</file>